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779" w:rsidRPr="009544AF" w:rsidRDefault="002C4BD9" w:rsidP="002C4BD9">
      <w:pPr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  <w:r w:rsidRPr="009544AF">
        <w:rPr>
          <w:rFonts w:ascii="Times New Roman" w:hAnsi="Times New Roman" w:cs="Times New Roman"/>
          <w:b/>
          <w:sz w:val="10"/>
          <w:szCs w:val="10"/>
        </w:rPr>
        <w:t>1.Предмет и метод макроэкономики.</w:t>
      </w:r>
    </w:p>
    <w:p w:rsidR="0093751C" w:rsidRPr="009544AF" w:rsidRDefault="003E4051" w:rsidP="002C4BD9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9544AF">
        <w:rPr>
          <w:rFonts w:ascii="Times New Roman" w:hAnsi="Times New Roman" w:cs="Times New Roman"/>
          <w:b/>
          <w:sz w:val="10"/>
          <w:szCs w:val="10"/>
        </w:rPr>
        <w:t>Макроэкономика</w:t>
      </w:r>
      <w:r w:rsidRPr="009544AF">
        <w:rPr>
          <w:rFonts w:ascii="Times New Roman" w:hAnsi="Times New Roman" w:cs="Times New Roman"/>
          <w:sz w:val="10"/>
          <w:szCs w:val="10"/>
        </w:rPr>
        <w:t xml:space="preserve"> – это наука, которая является составной частью фундамента экономической теории и занимается изучением </w:t>
      </w:r>
      <w:proofErr w:type="gramStart"/>
      <w:r w:rsidRPr="009544AF">
        <w:rPr>
          <w:rFonts w:ascii="Times New Roman" w:hAnsi="Times New Roman" w:cs="Times New Roman"/>
          <w:sz w:val="10"/>
          <w:szCs w:val="10"/>
        </w:rPr>
        <w:t>экономических процессов</w:t>
      </w:r>
      <w:proofErr w:type="gramEnd"/>
      <w:r w:rsidRPr="009544AF">
        <w:rPr>
          <w:rFonts w:ascii="Times New Roman" w:hAnsi="Times New Roman" w:cs="Times New Roman"/>
          <w:sz w:val="10"/>
          <w:szCs w:val="10"/>
        </w:rPr>
        <w:t xml:space="preserve"> и явлений на уровне национальной экономики (т.е. </w:t>
      </w:r>
      <w:r w:rsidR="00681F66" w:rsidRPr="009544AF">
        <w:rPr>
          <w:rFonts w:ascii="Times New Roman" w:hAnsi="Times New Roman" w:cs="Times New Roman"/>
          <w:sz w:val="10"/>
          <w:szCs w:val="10"/>
        </w:rPr>
        <w:t xml:space="preserve">на уровне отдельно взятого государства). Макроэкономика как наука сформировалась в начале 20 века. Основоположником данной науки считается величайший английский экономист </w:t>
      </w:r>
      <w:proofErr w:type="gramStart"/>
      <w:r w:rsidR="00681F66" w:rsidRPr="009544AF">
        <w:rPr>
          <w:rFonts w:ascii="Times New Roman" w:hAnsi="Times New Roman" w:cs="Times New Roman"/>
          <w:sz w:val="10"/>
          <w:szCs w:val="10"/>
        </w:rPr>
        <w:t>Дж</w:t>
      </w:r>
      <w:proofErr w:type="gramEnd"/>
      <w:r w:rsidR="00681F66" w:rsidRPr="009544AF">
        <w:rPr>
          <w:rFonts w:ascii="Times New Roman" w:hAnsi="Times New Roman" w:cs="Times New Roman"/>
          <w:sz w:val="10"/>
          <w:szCs w:val="10"/>
        </w:rPr>
        <w:t xml:space="preserve">. М. Кейнс. Его основной </w:t>
      </w:r>
      <w:r w:rsidR="002A1626" w:rsidRPr="009544AF">
        <w:rPr>
          <w:rFonts w:ascii="Times New Roman" w:hAnsi="Times New Roman" w:cs="Times New Roman"/>
          <w:sz w:val="10"/>
          <w:szCs w:val="10"/>
        </w:rPr>
        <w:t>работай,</w:t>
      </w:r>
      <w:r w:rsidR="00681F66" w:rsidRPr="009544AF">
        <w:rPr>
          <w:rFonts w:ascii="Times New Roman" w:hAnsi="Times New Roman" w:cs="Times New Roman"/>
          <w:sz w:val="10"/>
          <w:szCs w:val="10"/>
        </w:rPr>
        <w:t xml:space="preserve"> является «Общая теория занятости, процента и денег» (1936 г.), в котором он заложил основы макроэкономическ</w:t>
      </w:r>
      <w:r w:rsidR="002A1626" w:rsidRPr="009544AF">
        <w:rPr>
          <w:rFonts w:ascii="Times New Roman" w:hAnsi="Times New Roman" w:cs="Times New Roman"/>
          <w:sz w:val="10"/>
          <w:szCs w:val="10"/>
        </w:rPr>
        <w:t xml:space="preserve">ого анализа. </w:t>
      </w:r>
      <w:proofErr w:type="gramStart"/>
      <w:r w:rsidR="002A1626" w:rsidRPr="009544AF">
        <w:rPr>
          <w:rFonts w:ascii="Times New Roman" w:hAnsi="Times New Roman" w:cs="Times New Roman"/>
          <w:b/>
          <w:sz w:val="10"/>
          <w:szCs w:val="10"/>
        </w:rPr>
        <w:t>Основные проблемы</w:t>
      </w:r>
      <w:r w:rsidR="002A1626" w:rsidRPr="009544AF">
        <w:rPr>
          <w:rFonts w:ascii="Times New Roman" w:hAnsi="Times New Roman" w:cs="Times New Roman"/>
          <w:sz w:val="10"/>
          <w:szCs w:val="10"/>
        </w:rPr>
        <w:t>, которые изучает макроэкономика:</w:t>
      </w:r>
      <w:r w:rsidRPr="009544AF">
        <w:rPr>
          <w:rFonts w:ascii="Times New Roman" w:hAnsi="Times New Roman" w:cs="Times New Roman"/>
          <w:sz w:val="10"/>
          <w:szCs w:val="10"/>
        </w:rPr>
        <w:t xml:space="preserve"> </w:t>
      </w:r>
      <w:r w:rsidR="002A1626" w:rsidRPr="009544AF">
        <w:rPr>
          <w:rFonts w:ascii="Times New Roman" w:hAnsi="Times New Roman" w:cs="Times New Roman"/>
          <w:sz w:val="10"/>
          <w:szCs w:val="10"/>
        </w:rPr>
        <w:t>1)экономический рост и его факторы; 2)</w:t>
      </w:r>
      <w:r w:rsidR="00F04DBC" w:rsidRPr="009544AF">
        <w:rPr>
          <w:rFonts w:ascii="Times New Roman" w:hAnsi="Times New Roman" w:cs="Times New Roman"/>
          <w:sz w:val="10"/>
          <w:szCs w:val="10"/>
        </w:rPr>
        <w:t>экономические циклы и причины их возникновения; 3)занятость и безработица; 4)уровень ставки процента, влияние её на взаимодействие реального и денежного секторов экономики; 5)общий уровень цен и инфляции; 6)анализ состояния государственного бюджета; 7)состояние платёжного баланса и валютный курс;</w:t>
      </w:r>
      <w:proofErr w:type="gramEnd"/>
      <w:r w:rsidR="00F04DBC" w:rsidRPr="009544AF">
        <w:rPr>
          <w:rFonts w:ascii="Times New Roman" w:hAnsi="Times New Roman" w:cs="Times New Roman"/>
          <w:sz w:val="10"/>
          <w:szCs w:val="10"/>
        </w:rPr>
        <w:t xml:space="preserve"> 8)достижение эффективной макроэкон</w:t>
      </w:r>
      <w:r w:rsidR="00551AB7" w:rsidRPr="009544AF">
        <w:rPr>
          <w:rFonts w:ascii="Times New Roman" w:hAnsi="Times New Roman" w:cs="Times New Roman"/>
          <w:sz w:val="10"/>
          <w:szCs w:val="10"/>
        </w:rPr>
        <w:t xml:space="preserve">омической политики государства. Свой особый </w:t>
      </w:r>
      <w:r w:rsidR="00551AB7" w:rsidRPr="009544AF">
        <w:rPr>
          <w:rFonts w:ascii="Times New Roman" w:hAnsi="Times New Roman" w:cs="Times New Roman"/>
          <w:b/>
          <w:sz w:val="10"/>
          <w:szCs w:val="10"/>
        </w:rPr>
        <w:t>предмет</w:t>
      </w:r>
      <w:r w:rsidR="00551AB7" w:rsidRPr="009544AF">
        <w:rPr>
          <w:rFonts w:ascii="Times New Roman" w:hAnsi="Times New Roman" w:cs="Times New Roman"/>
          <w:sz w:val="10"/>
          <w:szCs w:val="10"/>
        </w:rPr>
        <w:t xml:space="preserve"> – экономика как единое целое – макроэкономическая наука исследует с помощью как общих, так и специфических методов, т.е. совокупности способов, приёмов, форм познания экономической действительности. Макроэкономика использует следующие </w:t>
      </w:r>
      <w:r w:rsidR="00551AB7" w:rsidRPr="009544AF">
        <w:rPr>
          <w:rFonts w:ascii="Times New Roman" w:hAnsi="Times New Roman" w:cs="Times New Roman"/>
          <w:b/>
          <w:sz w:val="10"/>
          <w:szCs w:val="10"/>
        </w:rPr>
        <w:t>методы</w:t>
      </w:r>
      <w:r w:rsidR="00551AB7" w:rsidRPr="009544AF">
        <w:rPr>
          <w:rFonts w:ascii="Times New Roman" w:hAnsi="Times New Roman" w:cs="Times New Roman"/>
          <w:sz w:val="10"/>
          <w:szCs w:val="10"/>
        </w:rPr>
        <w:t xml:space="preserve"> познания: 1)</w:t>
      </w:r>
      <w:r w:rsidR="0093751C" w:rsidRPr="009544AF">
        <w:rPr>
          <w:rFonts w:ascii="Times New Roman" w:hAnsi="Times New Roman" w:cs="Times New Roman"/>
          <w:sz w:val="10"/>
          <w:szCs w:val="10"/>
        </w:rPr>
        <w:t>общенаучные; 2)специфические методы: а</w:t>
      </w:r>
      <w:proofErr w:type="gramStart"/>
      <w:r w:rsidR="0093751C" w:rsidRPr="009544AF">
        <w:rPr>
          <w:rFonts w:ascii="Times New Roman" w:hAnsi="Times New Roman" w:cs="Times New Roman"/>
          <w:sz w:val="10"/>
          <w:szCs w:val="10"/>
        </w:rPr>
        <w:t>)а</w:t>
      </w:r>
      <w:proofErr w:type="gramEnd"/>
      <w:r w:rsidR="0093751C" w:rsidRPr="009544AF">
        <w:rPr>
          <w:rFonts w:ascii="Times New Roman" w:hAnsi="Times New Roman" w:cs="Times New Roman"/>
          <w:sz w:val="10"/>
          <w:szCs w:val="10"/>
        </w:rPr>
        <w:t xml:space="preserve">грегирование, данный метод заключается в объединении и обобщении каких-либо явлений, процессов или показателей в единое целое; б)позитивный анализ – изучение экономики как она есть (по факту); в)нормативный анализ – изучение экономики как она должна быть. </w:t>
      </w:r>
    </w:p>
    <w:p w:rsidR="0093751C" w:rsidRPr="009544AF" w:rsidRDefault="0093751C" w:rsidP="002C4BD9">
      <w:pPr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</w:p>
    <w:p w:rsidR="0093751C" w:rsidRPr="009544AF" w:rsidRDefault="0093751C" w:rsidP="002C4BD9">
      <w:pPr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  <w:r w:rsidRPr="009544AF">
        <w:rPr>
          <w:rFonts w:ascii="Times New Roman" w:hAnsi="Times New Roman" w:cs="Times New Roman"/>
          <w:b/>
          <w:sz w:val="10"/>
          <w:szCs w:val="10"/>
        </w:rPr>
        <w:t>2.Основные макроэкономические показатели.</w:t>
      </w:r>
    </w:p>
    <w:p w:rsidR="0093751C" w:rsidRPr="009544AF" w:rsidRDefault="002F5B4E" w:rsidP="002C4BD9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9544AF">
        <w:rPr>
          <w:rFonts w:ascii="Times New Roman" w:hAnsi="Times New Roman" w:cs="Times New Roman"/>
          <w:b/>
          <w:sz w:val="10"/>
          <w:szCs w:val="10"/>
        </w:rPr>
        <w:t>Основными макроэкономическими</w:t>
      </w:r>
      <w:r w:rsidRPr="009544AF">
        <w:rPr>
          <w:rFonts w:ascii="Times New Roman" w:hAnsi="Times New Roman" w:cs="Times New Roman"/>
          <w:sz w:val="10"/>
          <w:szCs w:val="10"/>
        </w:rPr>
        <w:t xml:space="preserve"> </w:t>
      </w:r>
      <w:r w:rsidRPr="009544AF">
        <w:rPr>
          <w:rFonts w:ascii="Times New Roman" w:hAnsi="Times New Roman" w:cs="Times New Roman"/>
          <w:b/>
          <w:sz w:val="10"/>
          <w:szCs w:val="10"/>
        </w:rPr>
        <w:t>показателями</w:t>
      </w:r>
      <w:r w:rsidRPr="009544AF">
        <w:rPr>
          <w:rFonts w:ascii="Times New Roman" w:hAnsi="Times New Roman" w:cs="Times New Roman"/>
          <w:sz w:val="10"/>
          <w:szCs w:val="10"/>
        </w:rPr>
        <w:t xml:space="preserve"> являются: 1)валовой внутренний продук</w:t>
      </w:r>
      <w:proofErr w:type="gramStart"/>
      <w:r w:rsidRPr="009544AF">
        <w:rPr>
          <w:rFonts w:ascii="Times New Roman" w:hAnsi="Times New Roman" w:cs="Times New Roman"/>
          <w:sz w:val="10"/>
          <w:szCs w:val="10"/>
        </w:rPr>
        <w:t>т(</w:t>
      </w:r>
      <w:proofErr w:type="gramEnd"/>
      <w:r w:rsidRPr="009544AF">
        <w:rPr>
          <w:rFonts w:ascii="Times New Roman" w:hAnsi="Times New Roman" w:cs="Times New Roman"/>
          <w:sz w:val="10"/>
          <w:szCs w:val="10"/>
        </w:rPr>
        <w:t xml:space="preserve">ВВП); 2)валовой национальный продукт(ВНП); 3)чистый национальный продукт(ЧНП); 4)национальный доход(НД); 5)личный доход(ЛД). К </w:t>
      </w:r>
      <w:r w:rsidRPr="009544AF">
        <w:rPr>
          <w:rFonts w:ascii="Times New Roman" w:hAnsi="Times New Roman" w:cs="Times New Roman"/>
          <w:b/>
          <w:sz w:val="10"/>
          <w:szCs w:val="10"/>
        </w:rPr>
        <w:t>дополнительным макроэкономическим показателям</w:t>
      </w:r>
      <w:r w:rsidRPr="009544AF">
        <w:rPr>
          <w:rFonts w:ascii="Times New Roman" w:hAnsi="Times New Roman" w:cs="Times New Roman"/>
          <w:sz w:val="10"/>
          <w:szCs w:val="10"/>
        </w:rPr>
        <w:t xml:space="preserve"> относятся: 1)уровень занятости в стране (масштабы безработицы); 2)уровень цен (степень инфляции) и его динамика; 3)бюджетный дефицит; 4)внешний долг; 5)объём инвестиций и его динамика; </w:t>
      </w:r>
      <w:r w:rsidR="00E16573" w:rsidRPr="009544AF">
        <w:rPr>
          <w:rFonts w:ascii="Times New Roman" w:hAnsi="Times New Roman" w:cs="Times New Roman"/>
          <w:sz w:val="10"/>
          <w:szCs w:val="10"/>
        </w:rPr>
        <w:t>6)показатели благосостояния и качества жизни. Основные показатели взаимосвязаны и образуют систему национальных счёто</w:t>
      </w:r>
      <w:proofErr w:type="gramStart"/>
      <w:r w:rsidR="00E16573" w:rsidRPr="009544AF">
        <w:rPr>
          <w:rFonts w:ascii="Times New Roman" w:hAnsi="Times New Roman" w:cs="Times New Roman"/>
          <w:sz w:val="10"/>
          <w:szCs w:val="10"/>
        </w:rPr>
        <w:t>в(</w:t>
      </w:r>
      <w:proofErr w:type="gramEnd"/>
      <w:r w:rsidR="00E16573" w:rsidRPr="009544AF">
        <w:rPr>
          <w:rFonts w:ascii="Times New Roman" w:hAnsi="Times New Roman" w:cs="Times New Roman"/>
          <w:sz w:val="10"/>
          <w:szCs w:val="10"/>
        </w:rPr>
        <w:t>СНС), которая характеризует все основные макроэкономические процессы, условия и результаты</w:t>
      </w:r>
      <w:r w:rsidR="00A03158" w:rsidRPr="009544AF">
        <w:rPr>
          <w:rFonts w:ascii="Times New Roman" w:hAnsi="Times New Roman" w:cs="Times New Roman"/>
          <w:sz w:val="10"/>
          <w:szCs w:val="10"/>
        </w:rPr>
        <w:t xml:space="preserve"> воспроизводства экономики. Счета представляют собой комплекс балансов, в которых отражаются, с одной стороны, имеющиеся ресурсы, с другой - их использование. Базовым элементом СНС является ВВП. </w:t>
      </w:r>
      <w:r w:rsidR="00733010" w:rsidRPr="009544AF">
        <w:rPr>
          <w:rFonts w:ascii="Times New Roman" w:hAnsi="Times New Roman" w:cs="Times New Roman"/>
          <w:b/>
          <w:sz w:val="10"/>
          <w:szCs w:val="10"/>
        </w:rPr>
        <w:t>ВВП</w:t>
      </w:r>
      <w:r w:rsidR="00733010" w:rsidRPr="009544AF">
        <w:rPr>
          <w:rFonts w:ascii="Times New Roman" w:hAnsi="Times New Roman" w:cs="Times New Roman"/>
          <w:sz w:val="10"/>
          <w:szCs w:val="10"/>
        </w:rPr>
        <w:t xml:space="preserve"> - </w:t>
      </w:r>
      <w:r w:rsidR="00A03158" w:rsidRPr="009544AF">
        <w:rPr>
          <w:rFonts w:ascii="Times New Roman" w:hAnsi="Times New Roman" w:cs="Times New Roman"/>
          <w:sz w:val="10"/>
          <w:szCs w:val="10"/>
        </w:rPr>
        <w:t xml:space="preserve"> </w:t>
      </w:r>
      <w:r w:rsidR="00733010" w:rsidRPr="009544AF">
        <w:rPr>
          <w:rFonts w:ascii="Times New Roman" w:hAnsi="Times New Roman" w:cs="Times New Roman"/>
          <w:sz w:val="10"/>
          <w:szCs w:val="10"/>
        </w:rPr>
        <w:t>это рыночная совокупная стоимость конечных товаров и услуг, созданных за год на территории страны всеми зарегистрированными в ней хозяйствующими субъектами. ВВП рассчитывается тремя методам</w:t>
      </w:r>
      <w:proofErr w:type="gramStart"/>
      <w:r w:rsidR="00733010" w:rsidRPr="009544AF">
        <w:rPr>
          <w:rFonts w:ascii="Times New Roman" w:hAnsi="Times New Roman" w:cs="Times New Roman"/>
          <w:sz w:val="10"/>
          <w:szCs w:val="10"/>
        </w:rPr>
        <w:t>и(</w:t>
      </w:r>
      <w:proofErr w:type="gramEnd"/>
      <w:r w:rsidR="00733010" w:rsidRPr="009544AF">
        <w:rPr>
          <w:rFonts w:ascii="Times New Roman" w:hAnsi="Times New Roman" w:cs="Times New Roman"/>
          <w:sz w:val="10"/>
          <w:szCs w:val="10"/>
        </w:rPr>
        <w:t xml:space="preserve">способами): по доходам, расходам и по добавленной стоимости. </w:t>
      </w:r>
      <w:r w:rsidR="00733010" w:rsidRPr="009544AF">
        <w:rPr>
          <w:rFonts w:ascii="Times New Roman" w:hAnsi="Times New Roman" w:cs="Times New Roman"/>
          <w:b/>
          <w:sz w:val="10"/>
          <w:szCs w:val="10"/>
        </w:rPr>
        <w:t>ВНП</w:t>
      </w:r>
      <w:r w:rsidR="00733010" w:rsidRPr="009544AF">
        <w:rPr>
          <w:rFonts w:ascii="Times New Roman" w:hAnsi="Times New Roman" w:cs="Times New Roman"/>
          <w:sz w:val="10"/>
          <w:szCs w:val="10"/>
        </w:rPr>
        <w:t xml:space="preserve"> характеризует стоимость конечных товаров и услуг, созданных не только внутри страны, но и за её пределами с помощью ресурсов, принадлежащих данной стране, независимо от их</w:t>
      </w:r>
      <w:r w:rsidR="001B0934" w:rsidRPr="009544AF">
        <w:rPr>
          <w:rFonts w:ascii="Times New Roman" w:hAnsi="Times New Roman" w:cs="Times New Roman"/>
          <w:sz w:val="10"/>
          <w:szCs w:val="10"/>
        </w:rPr>
        <w:t xml:space="preserve"> географического использования. ВНП рассчитывается так же, как и ВВП, но отличается от него на величину, равную чистым факторным доходам. </w:t>
      </w:r>
      <w:r w:rsidR="001B0934" w:rsidRPr="009544AF">
        <w:rPr>
          <w:rFonts w:ascii="Times New Roman" w:hAnsi="Times New Roman" w:cs="Times New Roman"/>
          <w:b/>
          <w:sz w:val="10"/>
          <w:szCs w:val="10"/>
        </w:rPr>
        <w:t>ЧНП</w:t>
      </w:r>
      <w:r w:rsidR="001B0934" w:rsidRPr="009544AF">
        <w:rPr>
          <w:rFonts w:ascii="Times New Roman" w:hAnsi="Times New Roman" w:cs="Times New Roman"/>
          <w:sz w:val="10"/>
          <w:szCs w:val="10"/>
        </w:rPr>
        <w:t xml:space="preserve"> рассчитывается путём вычитания из ВНП амортизационных отчислени</w:t>
      </w:r>
      <w:proofErr w:type="gramStart"/>
      <w:r w:rsidR="001B0934" w:rsidRPr="009544AF">
        <w:rPr>
          <w:rFonts w:ascii="Times New Roman" w:hAnsi="Times New Roman" w:cs="Times New Roman"/>
          <w:sz w:val="10"/>
          <w:szCs w:val="10"/>
        </w:rPr>
        <w:t>й(</w:t>
      </w:r>
      <w:proofErr w:type="gramEnd"/>
      <w:r w:rsidR="001B0934" w:rsidRPr="009544AF">
        <w:rPr>
          <w:rFonts w:ascii="Times New Roman" w:hAnsi="Times New Roman" w:cs="Times New Roman"/>
          <w:sz w:val="10"/>
          <w:szCs w:val="10"/>
        </w:rPr>
        <w:t xml:space="preserve">А), т.е. ЧНП = ВНП – А. </w:t>
      </w:r>
      <w:r w:rsidR="001B0934" w:rsidRPr="009544AF">
        <w:rPr>
          <w:rFonts w:ascii="Times New Roman" w:hAnsi="Times New Roman" w:cs="Times New Roman"/>
          <w:b/>
          <w:sz w:val="10"/>
          <w:szCs w:val="10"/>
        </w:rPr>
        <w:t>НД</w:t>
      </w:r>
      <w:r w:rsidR="001B0934" w:rsidRPr="009544AF">
        <w:rPr>
          <w:rFonts w:ascii="Times New Roman" w:hAnsi="Times New Roman" w:cs="Times New Roman"/>
          <w:sz w:val="10"/>
          <w:szCs w:val="10"/>
        </w:rPr>
        <w:t xml:space="preserve"> определяется вычитанием из ЧНП всех косвенных налогов на бизнес (налоги на добавленную стоимость, импортные пошлины, акцизные сборы и т.п.). </w:t>
      </w:r>
      <w:r w:rsidR="001B0934" w:rsidRPr="009544AF">
        <w:rPr>
          <w:rFonts w:ascii="Times New Roman" w:hAnsi="Times New Roman" w:cs="Times New Roman"/>
          <w:b/>
          <w:sz w:val="10"/>
          <w:szCs w:val="10"/>
        </w:rPr>
        <w:t>НД</w:t>
      </w:r>
      <w:r w:rsidR="001B0934" w:rsidRPr="009544AF">
        <w:rPr>
          <w:rFonts w:ascii="Times New Roman" w:hAnsi="Times New Roman" w:cs="Times New Roman"/>
          <w:sz w:val="10"/>
          <w:szCs w:val="10"/>
        </w:rPr>
        <w:t xml:space="preserve">, следовательно, выступает как совокупный доход собственников всех факторов производства – заработной платы, прибыли, ренты, процента. Для определения </w:t>
      </w:r>
      <w:r w:rsidR="001B0934" w:rsidRPr="009544AF">
        <w:rPr>
          <w:rFonts w:ascii="Times New Roman" w:hAnsi="Times New Roman" w:cs="Times New Roman"/>
          <w:b/>
          <w:sz w:val="10"/>
          <w:szCs w:val="10"/>
        </w:rPr>
        <w:t>ЛД</w:t>
      </w:r>
      <w:r w:rsidR="001B0934" w:rsidRPr="009544AF">
        <w:rPr>
          <w:rFonts w:ascii="Times New Roman" w:hAnsi="Times New Roman" w:cs="Times New Roman"/>
          <w:sz w:val="10"/>
          <w:szCs w:val="10"/>
        </w:rPr>
        <w:t xml:space="preserve"> из национального дохода</w:t>
      </w:r>
      <w:r w:rsidR="005067E5" w:rsidRPr="009544AF">
        <w:rPr>
          <w:rFonts w:ascii="Times New Roman" w:hAnsi="Times New Roman" w:cs="Times New Roman"/>
          <w:sz w:val="10"/>
          <w:szCs w:val="10"/>
        </w:rPr>
        <w:t xml:space="preserve"> вычитают взносы на социальное страхование граждан, прибыль, корпораций, уплаченные проценты за кредит, но прибавляют дивиденды, трансфертные платежи, процентный доход. </w:t>
      </w:r>
      <w:r w:rsidR="001B0934" w:rsidRPr="009544AF">
        <w:rPr>
          <w:rFonts w:ascii="Times New Roman" w:hAnsi="Times New Roman" w:cs="Times New Roman"/>
          <w:sz w:val="10"/>
          <w:szCs w:val="10"/>
        </w:rPr>
        <w:t xml:space="preserve"> </w:t>
      </w:r>
    </w:p>
    <w:p w:rsidR="005067E5" w:rsidRPr="009544AF" w:rsidRDefault="005067E5" w:rsidP="002C4BD9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5067E5" w:rsidRPr="009544AF" w:rsidRDefault="005067E5" w:rsidP="002C4BD9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5067E5" w:rsidRPr="009544AF" w:rsidRDefault="005067E5" w:rsidP="002C4BD9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5067E5" w:rsidRPr="009544AF" w:rsidRDefault="005067E5" w:rsidP="002C4BD9">
      <w:pPr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  <w:r w:rsidRPr="009544AF">
        <w:rPr>
          <w:rFonts w:ascii="Times New Roman" w:hAnsi="Times New Roman" w:cs="Times New Roman"/>
          <w:b/>
          <w:sz w:val="10"/>
          <w:szCs w:val="10"/>
        </w:rPr>
        <w:t>3.Макроэкономические модели. Модель круговых потоков в национальной экономике.</w:t>
      </w:r>
    </w:p>
    <w:p w:rsidR="00C439FD" w:rsidRPr="009544AF" w:rsidRDefault="000A7497" w:rsidP="002C4BD9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9544AF">
        <w:rPr>
          <w:rFonts w:ascii="Times New Roman" w:hAnsi="Times New Roman" w:cs="Times New Roman"/>
          <w:sz w:val="10"/>
          <w:szCs w:val="10"/>
        </w:rPr>
        <w:t xml:space="preserve">Для анализа национальной экономики используются макроэкономические модели. </w:t>
      </w:r>
      <w:r w:rsidRPr="009544AF">
        <w:rPr>
          <w:rFonts w:ascii="Times New Roman" w:hAnsi="Times New Roman" w:cs="Times New Roman"/>
          <w:b/>
          <w:sz w:val="10"/>
          <w:szCs w:val="10"/>
        </w:rPr>
        <w:t xml:space="preserve">Макроэкономические модели </w:t>
      </w:r>
      <w:r w:rsidRPr="009544AF">
        <w:rPr>
          <w:rFonts w:ascii="Times New Roman" w:hAnsi="Times New Roman" w:cs="Times New Roman"/>
          <w:sz w:val="10"/>
          <w:szCs w:val="10"/>
        </w:rPr>
        <w:t xml:space="preserve">– это экономико-математические модели отражающие работу национальной экономики в целом либо каких-либо её элементов. К макроэкономическим моделям относят такие модели как модель круговых потоков, модели макроэкономического равновесия (классическая, кейнсианская). Наиболее общей макроэкономической моделью является модель круговых потоков. Это модель отражает все основные макроэкономические субъекты и взаимосвязь между ними. </w:t>
      </w:r>
    </w:p>
    <w:p w:rsidR="005067E5" w:rsidRPr="009544AF" w:rsidRDefault="00C439FD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9544AF">
        <w:rPr>
          <w:rFonts w:ascii="Times New Roman" w:hAnsi="Times New Roman" w:cs="Times New Roman"/>
          <w:sz w:val="10"/>
          <w:szCs w:val="10"/>
        </w:rPr>
        <w:t xml:space="preserve">                   Рынок товаров и услуг </w:t>
      </w:r>
      <w:r w:rsidR="000A7497" w:rsidRPr="009544AF">
        <w:rPr>
          <w:rFonts w:ascii="Times New Roman" w:hAnsi="Times New Roman" w:cs="Times New Roman"/>
          <w:sz w:val="10"/>
          <w:szCs w:val="10"/>
        </w:rPr>
        <w:t xml:space="preserve">  </w:t>
      </w:r>
      <w:r w:rsidRPr="009544AF">
        <w:rPr>
          <w:rFonts w:ascii="Times New Roman" w:hAnsi="Times New Roman" w:cs="Times New Roman"/>
          <w:sz w:val="10"/>
          <w:szCs w:val="10"/>
        </w:rPr>
        <w:t xml:space="preserve">               </w:t>
      </w:r>
      <w:r w:rsidR="000A7497" w:rsidRPr="009544AF">
        <w:rPr>
          <w:rFonts w:ascii="Times New Roman" w:hAnsi="Times New Roman" w:cs="Times New Roman"/>
          <w:sz w:val="10"/>
          <w:szCs w:val="10"/>
        </w:rPr>
        <w:t xml:space="preserve"> </w:t>
      </w:r>
      <w:r w:rsidRPr="009544AF">
        <w:rPr>
          <w:rFonts w:ascii="Times New Roman" w:hAnsi="Times New Roman" w:cs="Times New Roman"/>
          <w:sz w:val="10"/>
          <w:szCs w:val="10"/>
        </w:rPr>
        <w:tab/>
        <w:t>Иностранный сектор</w:t>
      </w:r>
    </w:p>
    <w:p w:rsidR="00C439FD" w:rsidRPr="009544AF" w:rsidRDefault="00C439FD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C439FD" w:rsidRPr="009544AF" w:rsidRDefault="00C439FD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9544AF">
        <w:rPr>
          <w:rFonts w:ascii="Times New Roman" w:hAnsi="Times New Roman" w:cs="Times New Roman"/>
          <w:sz w:val="10"/>
          <w:szCs w:val="10"/>
        </w:rPr>
        <w:t xml:space="preserve">  Фирмы             Государство       Домашнее </w:t>
      </w:r>
    </w:p>
    <w:p w:rsidR="00C439FD" w:rsidRPr="009544AF" w:rsidRDefault="00C439FD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9544AF">
        <w:rPr>
          <w:rFonts w:ascii="Times New Roman" w:hAnsi="Times New Roman" w:cs="Times New Roman"/>
          <w:sz w:val="10"/>
          <w:szCs w:val="10"/>
        </w:rPr>
        <w:t xml:space="preserve">                                                         хозяйство</w:t>
      </w:r>
    </w:p>
    <w:p w:rsidR="00C439FD" w:rsidRPr="009544AF" w:rsidRDefault="00C439FD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9544AF">
        <w:rPr>
          <w:rFonts w:ascii="Times New Roman" w:hAnsi="Times New Roman" w:cs="Times New Roman"/>
          <w:sz w:val="10"/>
          <w:szCs w:val="10"/>
        </w:rPr>
        <w:t xml:space="preserve">                    </w:t>
      </w:r>
    </w:p>
    <w:p w:rsidR="00C439FD" w:rsidRPr="009544AF" w:rsidRDefault="00C439FD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9544AF">
        <w:rPr>
          <w:rFonts w:ascii="Times New Roman" w:hAnsi="Times New Roman" w:cs="Times New Roman"/>
          <w:sz w:val="10"/>
          <w:szCs w:val="10"/>
        </w:rPr>
        <w:t xml:space="preserve">                    Рынок ресурсов</w:t>
      </w:r>
    </w:p>
    <w:p w:rsidR="00C439FD" w:rsidRPr="009544AF" w:rsidRDefault="001454A6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9544AF">
        <w:rPr>
          <w:rFonts w:ascii="Times New Roman" w:hAnsi="Times New Roman" w:cs="Times New Roman"/>
          <w:sz w:val="10"/>
          <w:szCs w:val="10"/>
        </w:rPr>
        <w:t xml:space="preserve">Домашние хозяйства приобретают товары  и услуги, которые производят, поставляют на рынок товаров и услуг фирмы. Чтобы производить товары и услуги, фирмы закупают экономические ресурсы – труд, землю, капитал и предпринимательские способности, собственниками которых являются домашние хозяйства. </w:t>
      </w:r>
      <w:proofErr w:type="gramStart"/>
      <w:r w:rsidRPr="009544AF">
        <w:rPr>
          <w:rFonts w:ascii="Times New Roman" w:hAnsi="Times New Roman" w:cs="Times New Roman"/>
          <w:sz w:val="10"/>
          <w:szCs w:val="10"/>
        </w:rPr>
        <w:t>Покупая товары и услуги, домохозяйства за них платят, обеспечивая фирмам выручку от продаж, которую фирмы выплачивают домохозяйствам в виде факторных доходов, включающих: заработную плату – за фактор «труд», ренту – за фактор «земля», процент – за фактор «капитал», прибыль – за фактор «предпринимательская способность», в сумме составляющих совокупный доход.</w:t>
      </w:r>
      <w:proofErr w:type="gramEnd"/>
      <w:r w:rsidRPr="009544AF">
        <w:rPr>
          <w:rFonts w:ascii="Times New Roman" w:hAnsi="Times New Roman" w:cs="Times New Roman"/>
          <w:sz w:val="10"/>
          <w:szCs w:val="10"/>
        </w:rPr>
        <w:t xml:space="preserve"> Полученные доходы домохозяйства тратят на покупку товаров и услуг. Таким образом, </w:t>
      </w:r>
      <w:r w:rsidR="00797637" w:rsidRPr="009544AF">
        <w:rPr>
          <w:rFonts w:ascii="Times New Roman" w:hAnsi="Times New Roman" w:cs="Times New Roman"/>
          <w:sz w:val="10"/>
          <w:szCs w:val="10"/>
        </w:rPr>
        <w:t xml:space="preserve">доходы и расходы движутся по кругу. Доход каждого экономического субъекта расходуется, создавая доход другому экономическому субъекту, и служит основой для его расходов. Увеличение расходов ведёт к росту доходов, а рост доходов  служит предпосылкой дальнейшего увеличения расходов. Вот почему модель получила название модели кругооборота (круговых потоков). Материальные потоки движутся против часовой стрелки, а денежные – </w:t>
      </w:r>
      <w:proofErr w:type="gramStart"/>
      <w:r w:rsidR="00797637" w:rsidRPr="009544AF">
        <w:rPr>
          <w:rFonts w:ascii="Times New Roman" w:hAnsi="Times New Roman" w:cs="Times New Roman"/>
          <w:sz w:val="10"/>
          <w:szCs w:val="10"/>
        </w:rPr>
        <w:t>по</w:t>
      </w:r>
      <w:proofErr w:type="gramEnd"/>
      <w:r w:rsidR="00797637" w:rsidRPr="009544AF">
        <w:rPr>
          <w:rFonts w:ascii="Times New Roman" w:hAnsi="Times New Roman" w:cs="Times New Roman"/>
          <w:sz w:val="10"/>
          <w:szCs w:val="10"/>
        </w:rPr>
        <w:t xml:space="preserve"> часовой. Спрос на товары и экономические ресурсы движется по часовой стрелке, а предложение – </w:t>
      </w:r>
      <w:proofErr w:type="gramStart"/>
      <w:r w:rsidR="00797637" w:rsidRPr="009544AF">
        <w:rPr>
          <w:rFonts w:ascii="Times New Roman" w:hAnsi="Times New Roman" w:cs="Times New Roman"/>
          <w:sz w:val="10"/>
          <w:szCs w:val="10"/>
        </w:rPr>
        <w:t>против</w:t>
      </w:r>
      <w:proofErr w:type="gramEnd"/>
      <w:r w:rsidR="00797637" w:rsidRPr="009544AF">
        <w:rPr>
          <w:rFonts w:ascii="Times New Roman" w:hAnsi="Times New Roman" w:cs="Times New Roman"/>
          <w:sz w:val="10"/>
          <w:szCs w:val="10"/>
        </w:rPr>
        <w:t xml:space="preserve">. </w:t>
      </w:r>
    </w:p>
    <w:p w:rsidR="00797637" w:rsidRPr="009544AF" w:rsidRDefault="00797637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9544AF" w:rsidRDefault="009544AF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</w:p>
    <w:p w:rsidR="009544AF" w:rsidRDefault="009544AF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</w:p>
    <w:p w:rsidR="009544AF" w:rsidRDefault="009544AF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</w:p>
    <w:p w:rsidR="009544AF" w:rsidRDefault="009544AF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</w:p>
    <w:p w:rsidR="009544AF" w:rsidRDefault="009544AF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</w:p>
    <w:p w:rsidR="009544AF" w:rsidRDefault="009544AF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</w:p>
    <w:p w:rsidR="00797637" w:rsidRPr="009544AF" w:rsidRDefault="00797637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  <w:r w:rsidRPr="009544AF">
        <w:rPr>
          <w:rFonts w:ascii="Times New Roman" w:hAnsi="Times New Roman" w:cs="Times New Roman"/>
          <w:b/>
          <w:sz w:val="10"/>
          <w:szCs w:val="10"/>
        </w:rPr>
        <w:lastRenderedPageBreak/>
        <w:t>4.Основные макроэкономические тождества с учётом государственного и внешнеэкономического секторов экономики.</w:t>
      </w:r>
    </w:p>
    <w:p w:rsidR="00797637" w:rsidRPr="009544AF" w:rsidRDefault="00D56E0E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9544AF">
        <w:rPr>
          <w:rFonts w:ascii="Times New Roman" w:hAnsi="Times New Roman" w:cs="Times New Roman"/>
          <w:sz w:val="10"/>
          <w:szCs w:val="10"/>
        </w:rPr>
        <w:t>Национальная экономика при своей работе всегда должна стремиться к состоянию равновесия. Из состояния равновесия можно вывести понятия макроэкономического тождества (т.е. равенства). Главным макроэкономическим тождествам является равенства совокупного спроса и совокупного предложения (</w:t>
      </w:r>
      <w:r w:rsidRPr="009544AF">
        <w:rPr>
          <w:rFonts w:ascii="Times New Roman" w:hAnsi="Times New Roman" w:cs="Times New Roman"/>
          <w:sz w:val="10"/>
          <w:szCs w:val="10"/>
          <w:lang w:val="en-US"/>
        </w:rPr>
        <w:t>AD</w:t>
      </w:r>
      <w:r w:rsidRPr="009544AF">
        <w:rPr>
          <w:rFonts w:ascii="Times New Roman" w:hAnsi="Times New Roman" w:cs="Times New Roman"/>
          <w:sz w:val="10"/>
          <w:szCs w:val="10"/>
        </w:rPr>
        <w:t>=</w:t>
      </w:r>
      <w:r w:rsidRPr="009544AF">
        <w:rPr>
          <w:rFonts w:ascii="Times New Roman" w:hAnsi="Times New Roman" w:cs="Times New Roman"/>
          <w:sz w:val="10"/>
          <w:szCs w:val="10"/>
          <w:lang w:val="en-US"/>
        </w:rPr>
        <w:t>AS</w:t>
      </w:r>
      <w:r w:rsidRPr="009544AF">
        <w:rPr>
          <w:rFonts w:ascii="Times New Roman" w:hAnsi="Times New Roman" w:cs="Times New Roman"/>
          <w:sz w:val="10"/>
          <w:szCs w:val="10"/>
        </w:rPr>
        <w:t>).</w:t>
      </w:r>
    </w:p>
    <w:p w:rsidR="00D56E0E" w:rsidRPr="009544AF" w:rsidRDefault="00D56E0E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9544AF">
        <w:rPr>
          <w:rFonts w:ascii="Times New Roman" w:hAnsi="Times New Roman" w:cs="Times New Roman"/>
          <w:sz w:val="10"/>
          <w:szCs w:val="10"/>
          <w:lang w:val="en-US"/>
        </w:rPr>
        <w:t>AD</w:t>
      </w:r>
      <w:r w:rsidRPr="009544AF">
        <w:rPr>
          <w:rFonts w:ascii="Times New Roman" w:hAnsi="Times New Roman" w:cs="Times New Roman"/>
          <w:sz w:val="10"/>
          <w:szCs w:val="10"/>
        </w:rPr>
        <w:t>=</w:t>
      </w:r>
      <w:r w:rsidRPr="009544AF">
        <w:rPr>
          <w:rFonts w:ascii="Times New Roman" w:hAnsi="Times New Roman" w:cs="Times New Roman"/>
          <w:sz w:val="10"/>
          <w:szCs w:val="10"/>
          <w:lang w:val="en-US"/>
        </w:rPr>
        <w:t>C</w:t>
      </w:r>
      <w:r w:rsidRPr="009544AF">
        <w:rPr>
          <w:rFonts w:ascii="Times New Roman" w:hAnsi="Times New Roman" w:cs="Times New Roman"/>
          <w:sz w:val="10"/>
          <w:szCs w:val="10"/>
        </w:rPr>
        <w:t>+</w:t>
      </w:r>
      <w:r w:rsidRPr="009544AF">
        <w:rPr>
          <w:rFonts w:ascii="Times New Roman" w:hAnsi="Times New Roman" w:cs="Times New Roman"/>
          <w:sz w:val="10"/>
          <w:szCs w:val="10"/>
          <w:lang w:val="en-US"/>
        </w:rPr>
        <w:t>I</w:t>
      </w:r>
      <w:r w:rsidRPr="009544AF">
        <w:rPr>
          <w:rFonts w:ascii="Times New Roman" w:hAnsi="Times New Roman" w:cs="Times New Roman"/>
          <w:sz w:val="10"/>
          <w:szCs w:val="10"/>
        </w:rPr>
        <w:t>+</w:t>
      </w:r>
      <w:r w:rsidRPr="009544AF">
        <w:rPr>
          <w:rFonts w:ascii="Times New Roman" w:hAnsi="Times New Roman" w:cs="Times New Roman"/>
          <w:sz w:val="10"/>
          <w:szCs w:val="10"/>
          <w:lang w:val="en-US"/>
        </w:rPr>
        <w:t>G</w:t>
      </w:r>
      <w:r w:rsidRPr="009544AF">
        <w:rPr>
          <w:rFonts w:ascii="Times New Roman" w:hAnsi="Times New Roman" w:cs="Times New Roman"/>
          <w:sz w:val="10"/>
          <w:szCs w:val="10"/>
        </w:rPr>
        <w:t>+</w:t>
      </w:r>
      <w:proofErr w:type="spellStart"/>
      <w:r w:rsidRPr="009544AF">
        <w:rPr>
          <w:rFonts w:ascii="Times New Roman" w:hAnsi="Times New Roman" w:cs="Times New Roman"/>
          <w:sz w:val="10"/>
          <w:szCs w:val="10"/>
          <w:lang w:val="en-US"/>
        </w:rPr>
        <w:t>Xn</w:t>
      </w:r>
      <w:proofErr w:type="spellEnd"/>
      <w:r w:rsidRPr="009544AF">
        <w:rPr>
          <w:rFonts w:ascii="Times New Roman" w:hAnsi="Times New Roman" w:cs="Times New Roman"/>
          <w:sz w:val="10"/>
          <w:szCs w:val="10"/>
        </w:rPr>
        <w:t xml:space="preserve"> (совокупный спрос = расходы домашнего хозяйства + инвестиции + государственные расходы + чистый экспорт)</w:t>
      </w:r>
    </w:p>
    <w:p w:rsidR="00D56E0E" w:rsidRPr="009544AF" w:rsidRDefault="00D56E0E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9544AF">
        <w:rPr>
          <w:rFonts w:ascii="Times New Roman" w:hAnsi="Times New Roman" w:cs="Times New Roman"/>
          <w:sz w:val="10"/>
          <w:szCs w:val="10"/>
          <w:lang w:val="en-US"/>
        </w:rPr>
        <w:t>AS</w:t>
      </w:r>
      <w:r w:rsidRPr="009544AF">
        <w:rPr>
          <w:rFonts w:ascii="Times New Roman" w:hAnsi="Times New Roman" w:cs="Times New Roman"/>
          <w:sz w:val="10"/>
          <w:szCs w:val="10"/>
        </w:rPr>
        <w:t>=</w:t>
      </w:r>
      <w:r w:rsidRPr="009544AF">
        <w:rPr>
          <w:rFonts w:ascii="Times New Roman" w:hAnsi="Times New Roman" w:cs="Times New Roman"/>
          <w:sz w:val="10"/>
          <w:szCs w:val="10"/>
          <w:lang w:val="en-US"/>
        </w:rPr>
        <w:t>C</w:t>
      </w:r>
      <w:r w:rsidRPr="009544AF">
        <w:rPr>
          <w:rFonts w:ascii="Times New Roman" w:hAnsi="Times New Roman" w:cs="Times New Roman"/>
          <w:sz w:val="10"/>
          <w:szCs w:val="10"/>
        </w:rPr>
        <w:t>+</w:t>
      </w:r>
      <w:r w:rsidRPr="009544AF">
        <w:rPr>
          <w:rFonts w:ascii="Times New Roman" w:hAnsi="Times New Roman" w:cs="Times New Roman"/>
          <w:sz w:val="10"/>
          <w:szCs w:val="10"/>
          <w:lang w:val="en-US"/>
        </w:rPr>
        <w:t>S</w:t>
      </w:r>
      <w:r w:rsidRPr="009544AF">
        <w:rPr>
          <w:rFonts w:ascii="Times New Roman" w:hAnsi="Times New Roman" w:cs="Times New Roman"/>
          <w:sz w:val="10"/>
          <w:szCs w:val="10"/>
        </w:rPr>
        <w:t>+</w:t>
      </w:r>
      <w:r w:rsidRPr="009544AF">
        <w:rPr>
          <w:rFonts w:ascii="Times New Roman" w:hAnsi="Times New Roman" w:cs="Times New Roman"/>
          <w:sz w:val="10"/>
          <w:szCs w:val="10"/>
          <w:lang w:val="en-US"/>
        </w:rPr>
        <w:t>T</w:t>
      </w:r>
      <w:r w:rsidRPr="009544AF">
        <w:rPr>
          <w:rFonts w:ascii="Times New Roman" w:hAnsi="Times New Roman" w:cs="Times New Roman"/>
          <w:sz w:val="10"/>
          <w:szCs w:val="10"/>
        </w:rPr>
        <w:t>+</w:t>
      </w:r>
      <w:proofErr w:type="spellStart"/>
      <w:r w:rsidRPr="009544AF">
        <w:rPr>
          <w:rFonts w:ascii="Times New Roman" w:hAnsi="Times New Roman" w:cs="Times New Roman"/>
          <w:sz w:val="10"/>
          <w:szCs w:val="10"/>
          <w:lang w:val="en-US"/>
        </w:rPr>
        <w:t>Xn</w:t>
      </w:r>
      <w:proofErr w:type="spellEnd"/>
      <w:r w:rsidRPr="009544AF">
        <w:rPr>
          <w:rFonts w:ascii="Times New Roman" w:hAnsi="Times New Roman" w:cs="Times New Roman"/>
          <w:sz w:val="10"/>
          <w:szCs w:val="10"/>
        </w:rPr>
        <w:t xml:space="preserve"> (совокупное предложение = доходы домашнего хозяйства + сбережения + налоги + чистый экспорт)</w:t>
      </w:r>
    </w:p>
    <w:p w:rsidR="00C439FD" w:rsidRPr="009544AF" w:rsidRDefault="00D56E0E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  <w:lang w:val="en-US"/>
        </w:rPr>
      </w:pPr>
      <w:proofErr w:type="spellStart"/>
      <w:r w:rsidRPr="009544AF">
        <w:rPr>
          <w:rFonts w:ascii="Times New Roman" w:hAnsi="Times New Roman" w:cs="Times New Roman"/>
          <w:sz w:val="10"/>
          <w:szCs w:val="10"/>
          <w:lang w:val="en-US"/>
        </w:rPr>
        <w:t>C+I+G+Xn</w:t>
      </w:r>
      <w:proofErr w:type="spellEnd"/>
      <w:r w:rsidRPr="009544AF">
        <w:rPr>
          <w:rFonts w:ascii="Times New Roman" w:hAnsi="Times New Roman" w:cs="Times New Roman"/>
          <w:sz w:val="10"/>
          <w:szCs w:val="10"/>
          <w:lang w:val="en-US"/>
        </w:rPr>
        <w:t>=</w:t>
      </w:r>
      <w:proofErr w:type="spellStart"/>
      <w:r w:rsidRPr="009544AF">
        <w:rPr>
          <w:rFonts w:ascii="Times New Roman" w:hAnsi="Times New Roman" w:cs="Times New Roman"/>
          <w:sz w:val="10"/>
          <w:szCs w:val="10"/>
          <w:lang w:val="en-US"/>
        </w:rPr>
        <w:t>C+S+T+Xn</w:t>
      </w:r>
      <w:proofErr w:type="spellEnd"/>
    </w:p>
    <w:p w:rsidR="00D56E0E" w:rsidRPr="009544AF" w:rsidRDefault="00D56E0E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  <w:lang w:val="en-US"/>
        </w:rPr>
      </w:pPr>
      <w:r w:rsidRPr="009544AF">
        <w:rPr>
          <w:rFonts w:ascii="Times New Roman" w:hAnsi="Times New Roman" w:cs="Times New Roman"/>
          <w:sz w:val="10"/>
          <w:szCs w:val="10"/>
          <w:lang w:val="en-US"/>
        </w:rPr>
        <w:t>I=S (</w:t>
      </w:r>
      <w:r w:rsidRPr="009544AF">
        <w:rPr>
          <w:rFonts w:ascii="Times New Roman" w:hAnsi="Times New Roman" w:cs="Times New Roman"/>
          <w:sz w:val="10"/>
          <w:szCs w:val="10"/>
        </w:rPr>
        <w:t>инвестиции</w:t>
      </w:r>
      <w:r w:rsidRPr="009544AF">
        <w:rPr>
          <w:rFonts w:ascii="Times New Roman" w:hAnsi="Times New Roman" w:cs="Times New Roman"/>
          <w:sz w:val="10"/>
          <w:szCs w:val="10"/>
          <w:lang w:val="en-US"/>
        </w:rPr>
        <w:t xml:space="preserve"> = </w:t>
      </w:r>
      <w:r w:rsidRPr="009544AF">
        <w:rPr>
          <w:rFonts w:ascii="Times New Roman" w:hAnsi="Times New Roman" w:cs="Times New Roman"/>
          <w:sz w:val="10"/>
          <w:szCs w:val="10"/>
        </w:rPr>
        <w:t>сбережения</w:t>
      </w:r>
      <w:r w:rsidRPr="009544AF">
        <w:rPr>
          <w:rFonts w:ascii="Times New Roman" w:hAnsi="Times New Roman" w:cs="Times New Roman"/>
          <w:sz w:val="10"/>
          <w:szCs w:val="10"/>
          <w:lang w:val="en-US"/>
        </w:rPr>
        <w:t>)</w:t>
      </w:r>
    </w:p>
    <w:p w:rsidR="00D56E0E" w:rsidRPr="009544AF" w:rsidRDefault="00D56E0E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9544AF">
        <w:rPr>
          <w:rFonts w:ascii="Times New Roman" w:hAnsi="Times New Roman" w:cs="Times New Roman"/>
          <w:sz w:val="10"/>
          <w:szCs w:val="10"/>
          <w:lang w:val="en-US"/>
        </w:rPr>
        <w:t>G</w:t>
      </w:r>
      <w:r w:rsidRPr="009544AF">
        <w:rPr>
          <w:rFonts w:ascii="Times New Roman" w:hAnsi="Times New Roman" w:cs="Times New Roman"/>
          <w:sz w:val="10"/>
          <w:szCs w:val="10"/>
        </w:rPr>
        <w:t>=</w:t>
      </w:r>
      <w:r w:rsidRPr="009544AF">
        <w:rPr>
          <w:rFonts w:ascii="Times New Roman" w:hAnsi="Times New Roman" w:cs="Times New Roman"/>
          <w:sz w:val="10"/>
          <w:szCs w:val="10"/>
          <w:lang w:val="en-US"/>
        </w:rPr>
        <w:t>T</w:t>
      </w:r>
      <w:r w:rsidRPr="009544AF">
        <w:rPr>
          <w:rFonts w:ascii="Times New Roman" w:hAnsi="Times New Roman" w:cs="Times New Roman"/>
          <w:sz w:val="10"/>
          <w:szCs w:val="10"/>
        </w:rPr>
        <w:t xml:space="preserve"> (государственные расходы = налоги)</w:t>
      </w:r>
    </w:p>
    <w:p w:rsidR="00D56E0E" w:rsidRPr="009544AF" w:rsidRDefault="00D56E0E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9544AF">
        <w:rPr>
          <w:rFonts w:ascii="Times New Roman" w:hAnsi="Times New Roman" w:cs="Times New Roman"/>
          <w:sz w:val="10"/>
          <w:szCs w:val="10"/>
        </w:rPr>
        <w:t xml:space="preserve">Любая национальная экономика должна стремиться к равенству экспорта и импорта. В этом случаи сальдо торгового баланса будет равно нулю. </w:t>
      </w:r>
    </w:p>
    <w:p w:rsidR="00424063" w:rsidRPr="009544AF" w:rsidRDefault="00424063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424063" w:rsidRPr="009544AF" w:rsidRDefault="00424063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424063" w:rsidRPr="009544AF" w:rsidRDefault="00424063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424063" w:rsidRPr="009544AF" w:rsidRDefault="00424063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424063" w:rsidRPr="009544AF" w:rsidRDefault="00424063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424063" w:rsidRPr="009544AF" w:rsidRDefault="00424063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  <w:r w:rsidRPr="009544AF">
        <w:rPr>
          <w:rFonts w:ascii="Times New Roman" w:hAnsi="Times New Roman" w:cs="Times New Roman"/>
          <w:b/>
          <w:sz w:val="10"/>
          <w:szCs w:val="10"/>
        </w:rPr>
        <w:t>5.Основные положения классического направления в макроэкономике.</w:t>
      </w:r>
    </w:p>
    <w:p w:rsidR="00424063" w:rsidRPr="009544AF" w:rsidRDefault="00424063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9544AF">
        <w:rPr>
          <w:rFonts w:ascii="Times New Roman" w:hAnsi="Times New Roman" w:cs="Times New Roman"/>
          <w:sz w:val="10"/>
          <w:szCs w:val="10"/>
        </w:rPr>
        <w:t>Классическая</w:t>
      </w:r>
      <w:r w:rsidR="00E56D19" w:rsidRPr="009544AF">
        <w:rPr>
          <w:rFonts w:ascii="Times New Roman" w:hAnsi="Times New Roman" w:cs="Times New Roman"/>
          <w:sz w:val="10"/>
          <w:szCs w:val="10"/>
        </w:rPr>
        <w:t xml:space="preserve"> ма</w:t>
      </w:r>
      <w:r w:rsidRPr="009544AF">
        <w:rPr>
          <w:rFonts w:ascii="Times New Roman" w:hAnsi="Times New Roman" w:cs="Times New Roman"/>
          <w:sz w:val="10"/>
          <w:szCs w:val="10"/>
        </w:rPr>
        <w:t xml:space="preserve">кроэкономическая  модель является базовой по отношению ко всем остальным. Данная модель основывается </w:t>
      </w:r>
      <w:proofErr w:type="gramStart"/>
      <w:r w:rsidRPr="009544AF">
        <w:rPr>
          <w:rFonts w:ascii="Times New Roman" w:hAnsi="Times New Roman" w:cs="Times New Roman"/>
          <w:sz w:val="10"/>
          <w:szCs w:val="10"/>
        </w:rPr>
        <w:t>на</w:t>
      </w:r>
      <w:proofErr w:type="gramEnd"/>
      <w:r w:rsidRPr="009544AF">
        <w:rPr>
          <w:rFonts w:ascii="Times New Roman" w:hAnsi="Times New Roman" w:cs="Times New Roman"/>
          <w:sz w:val="10"/>
          <w:szCs w:val="10"/>
        </w:rPr>
        <w:t xml:space="preserve"> </w:t>
      </w:r>
      <w:proofErr w:type="gramStart"/>
      <w:r w:rsidRPr="009544AF">
        <w:rPr>
          <w:rFonts w:ascii="Times New Roman" w:hAnsi="Times New Roman" w:cs="Times New Roman"/>
          <w:sz w:val="10"/>
          <w:szCs w:val="10"/>
        </w:rPr>
        <w:t>следующих</w:t>
      </w:r>
      <w:proofErr w:type="gramEnd"/>
      <w:r w:rsidRPr="009544AF">
        <w:rPr>
          <w:rFonts w:ascii="Times New Roman" w:hAnsi="Times New Roman" w:cs="Times New Roman"/>
          <w:sz w:val="10"/>
          <w:szCs w:val="10"/>
        </w:rPr>
        <w:t xml:space="preserve"> принципов: 1)рынок является </w:t>
      </w:r>
      <w:r w:rsidR="00E56D19" w:rsidRPr="009544AF">
        <w:rPr>
          <w:rFonts w:ascii="Times New Roman" w:hAnsi="Times New Roman" w:cs="Times New Roman"/>
          <w:sz w:val="10"/>
          <w:szCs w:val="10"/>
        </w:rPr>
        <w:t xml:space="preserve">универсальным, саморегулирующим механизмом, вмешательство, в работу которого нежелательно; 2)национальная экономика стремится к полной занятости ресурсов, т.е. обычно безработица не превышает естественного уровня; 3)равенство совокупного спроса и совокупного предложения достигается автоматически, так как субъекты национальной экономики получают суммарные доходы равные произведённым национальным продуктам, что позволяет полностью выкупить национальный продукт. </w:t>
      </w:r>
      <w:r w:rsidRPr="009544AF">
        <w:rPr>
          <w:rFonts w:ascii="Times New Roman" w:hAnsi="Times New Roman" w:cs="Times New Roman"/>
          <w:sz w:val="10"/>
          <w:szCs w:val="10"/>
        </w:rPr>
        <w:t xml:space="preserve"> </w:t>
      </w:r>
    </w:p>
    <w:p w:rsidR="00E56D19" w:rsidRPr="009544AF" w:rsidRDefault="00E56D19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56D19" w:rsidRPr="009544AF" w:rsidRDefault="00E56D19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  <w:r w:rsidRPr="009544AF">
        <w:rPr>
          <w:rFonts w:ascii="Times New Roman" w:hAnsi="Times New Roman" w:cs="Times New Roman"/>
          <w:b/>
          <w:sz w:val="10"/>
          <w:szCs w:val="10"/>
        </w:rPr>
        <w:t>35.Экономические ожидания, их виды и влияние на инфляционные процессы.</w:t>
      </w:r>
    </w:p>
    <w:p w:rsidR="004F233D" w:rsidRPr="009544AF" w:rsidRDefault="00804D44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9544AF">
        <w:rPr>
          <w:rFonts w:ascii="Times New Roman" w:hAnsi="Times New Roman" w:cs="Times New Roman"/>
          <w:sz w:val="10"/>
          <w:szCs w:val="10"/>
        </w:rPr>
        <w:t xml:space="preserve">Основным вкладом манитористов в теорию инфляции и безработицы стало то, что они предложили учитывать при анализе экономических ожиданий экономических субъектов, так как данные ожидания также влияют на развитие экономики. В экономике существует </w:t>
      </w:r>
      <w:r w:rsidRPr="009544AF">
        <w:rPr>
          <w:rFonts w:ascii="Times New Roman" w:hAnsi="Times New Roman" w:cs="Times New Roman"/>
          <w:b/>
          <w:sz w:val="10"/>
          <w:szCs w:val="10"/>
        </w:rPr>
        <w:t>три теории ожиданий</w:t>
      </w:r>
      <w:r w:rsidRPr="009544AF">
        <w:rPr>
          <w:rFonts w:ascii="Times New Roman" w:hAnsi="Times New Roman" w:cs="Times New Roman"/>
          <w:sz w:val="10"/>
          <w:szCs w:val="10"/>
        </w:rPr>
        <w:t xml:space="preserve">: 1)теория статических ожиданий, данная теория основывается на кривой Филипса и чёткой взаимосвязи между инфляцией и безработицей. Данная теория применялась до 70 г. До появления стагфляции; 2)теория рациональных ожиданий, в ней </w:t>
      </w:r>
      <w:r w:rsidR="00B82A6B" w:rsidRPr="009544AF">
        <w:rPr>
          <w:rFonts w:ascii="Times New Roman" w:hAnsi="Times New Roman" w:cs="Times New Roman"/>
          <w:sz w:val="10"/>
          <w:szCs w:val="10"/>
        </w:rPr>
        <w:t>отсутствует</w:t>
      </w:r>
      <w:r w:rsidRPr="009544AF">
        <w:rPr>
          <w:rFonts w:ascii="Times New Roman" w:hAnsi="Times New Roman" w:cs="Times New Roman"/>
          <w:sz w:val="10"/>
          <w:szCs w:val="10"/>
        </w:rPr>
        <w:t xml:space="preserve"> альтернатива между инфляцией и безработицей. </w:t>
      </w:r>
      <w:r w:rsidR="00B82A6B" w:rsidRPr="009544AF">
        <w:rPr>
          <w:rFonts w:ascii="Times New Roman" w:hAnsi="Times New Roman" w:cs="Times New Roman"/>
          <w:sz w:val="10"/>
          <w:szCs w:val="10"/>
        </w:rPr>
        <w:t xml:space="preserve">В данной теории основное значение уделяется степени доверия макроэкономических субъектов к правительству. В случаи, если степень доверия высока, то макроэкономические субъекты будут строить своё поведение на основе политических решений принимаемых правительством; 3)теория адаптивных ожиданий, в этой теории макроэкономические субъекты корректируют своё поведение с учётом ошибок прошлых лет. Макроэкономические субъекты в рамках данной теории реагируют на изменения в экономике </w:t>
      </w:r>
      <w:proofErr w:type="gramStart"/>
      <w:r w:rsidR="00B82A6B" w:rsidRPr="009544AF">
        <w:rPr>
          <w:rFonts w:ascii="Times New Roman" w:hAnsi="Times New Roman" w:cs="Times New Roman"/>
          <w:sz w:val="10"/>
          <w:szCs w:val="10"/>
        </w:rPr>
        <w:t>с</w:t>
      </w:r>
      <w:proofErr w:type="gramEnd"/>
      <w:r w:rsidR="00B82A6B" w:rsidRPr="009544AF">
        <w:rPr>
          <w:rFonts w:ascii="Times New Roman" w:hAnsi="Times New Roman" w:cs="Times New Roman"/>
          <w:sz w:val="10"/>
          <w:szCs w:val="10"/>
        </w:rPr>
        <w:t xml:space="preserve"> </w:t>
      </w:r>
      <w:proofErr w:type="gramStart"/>
      <w:r w:rsidR="00B82A6B" w:rsidRPr="009544AF">
        <w:rPr>
          <w:rFonts w:ascii="Times New Roman" w:hAnsi="Times New Roman" w:cs="Times New Roman"/>
          <w:sz w:val="10"/>
          <w:szCs w:val="10"/>
        </w:rPr>
        <w:t>некоторым</w:t>
      </w:r>
      <w:proofErr w:type="gramEnd"/>
      <w:r w:rsidR="00B82A6B" w:rsidRPr="009544AF">
        <w:rPr>
          <w:rFonts w:ascii="Times New Roman" w:hAnsi="Times New Roman" w:cs="Times New Roman"/>
          <w:sz w:val="10"/>
          <w:szCs w:val="10"/>
        </w:rPr>
        <w:t xml:space="preserve"> опозданием, так как не имеют полной и достоверной информации о будущих событий, поэтому если в случаи уровень инфляции растёт, то реакция субъектов будет несколько отставать от фактических значений инфляции. Однако следует заметить, что после того как макроэкономические субъекты адаптируются к новым условиям</w:t>
      </w:r>
      <w:r w:rsidR="004F233D" w:rsidRPr="009544AF">
        <w:rPr>
          <w:rFonts w:ascii="Times New Roman" w:hAnsi="Times New Roman" w:cs="Times New Roman"/>
          <w:sz w:val="10"/>
          <w:szCs w:val="10"/>
        </w:rPr>
        <w:t xml:space="preserve"> начинается пересматриваться условия продаж факторов производства. В результате чего уровень занятости остаётся неизменным, но </w:t>
      </w:r>
      <w:proofErr w:type="gramStart"/>
      <w:r w:rsidR="004F233D" w:rsidRPr="009544AF">
        <w:rPr>
          <w:rFonts w:ascii="Times New Roman" w:hAnsi="Times New Roman" w:cs="Times New Roman"/>
          <w:sz w:val="10"/>
          <w:szCs w:val="10"/>
        </w:rPr>
        <w:t>при</w:t>
      </w:r>
      <w:proofErr w:type="gramEnd"/>
      <w:r w:rsidR="004F233D" w:rsidRPr="009544AF">
        <w:rPr>
          <w:rFonts w:ascii="Times New Roman" w:hAnsi="Times New Roman" w:cs="Times New Roman"/>
          <w:sz w:val="10"/>
          <w:szCs w:val="10"/>
        </w:rPr>
        <w:t xml:space="preserve"> более высоких цен. </w:t>
      </w:r>
    </w:p>
    <w:p w:rsidR="00403ACC" w:rsidRPr="009544AF" w:rsidRDefault="004F233D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9544AF">
        <w:rPr>
          <w:rFonts w:ascii="Times New Roman" w:hAnsi="Times New Roman" w:cs="Times New Roman"/>
          <w:sz w:val="10"/>
          <w:szCs w:val="10"/>
        </w:rPr>
        <w:t xml:space="preserve">Из всего выше сказанного можно сделать </w:t>
      </w:r>
      <w:r w:rsidRPr="009544AF">
        <w:rPr>
          <w:rFonts w:ascii="Times New Roman" w:hAnsi="Times New Roman" w:cs="Times New Roman"/>
          <w:b/>
          <w:sz w:val="10"/>
          <w:szCs w:val="10"/>
        </w:rPr>
        <w:t>выводы</w:t>
      </w:r>
      <w:r w:rsidRPr="009544AF">
        <w:rPr>
          <w:rFonts w:ascii="Times New Roman" w:hAnsi="Times New Roman" w:cs="Times New Roman"/>
          <w:sz w:val="10"/>
          <w:szCs w:val="10"/>
        </w:rPr>
        <w:t>: 1)длительная экспонсионисткая политик</w:t>
      </w:r>
      <w:proofErr w:type="gramStart"/>
      <w:r w:rsidRPr="009544AF">
        <w:rPr>
          <w:rFonts w:ascii="Times New Roman" w:hAnsi="Times New Roman" w:cs="Times New Roman"/>
          <w:sz w:val="10"/>
          <w:szCs w:val="10"/>
        </w:rPr>
        <w:t>а(</w:t>
      </w:r>
      <w:proofErr w:type="gramEnd"/>
      <w:r w:rsidRPr="009544AF">
        <w:rPr>
          <w:rFonts w:ascii="Times New Roman" w:hAnsi="Times New Roman" w:cs="Times New Roman"/>
          <w:sz w:val="10"/>
          <w:szCs w:val="10"/>
        </w:rPr>
        <w:t xml:space="preserve">политика дешёвых денег) будет приводить к росту темпов инфляции, однако при этом темпы развития экономики не изменятся; 2)каждому уровню инфляции соответствует определённый уровень безработицы; 3)чем ближе экономика находится к естественному уровню занятости, тем сложнее сдерживать инфляцию, поэтому если искусственна поддержка экономики в таком </w:t>
      </w:r>
      <w:proofErr w:type="gramStart"/>
      <w:r w:rsidRPr="009544AF">
        <w:rPr>
          <w:rFonts w:ascii="Times New Roman" w:hAnsi="Times New Roman" w:cs="Times New Roman"/>
          <w:sz w:val="10"/>
          <w:szCs w:val="10"/>
        </w:rPr>
        <w:t>состоянии</w:t>
      </w:r>
      <w:proofErr w:type="gramEnd"/>
      <w:r w:rsidRPr="009544AF">
        <w:rPr>
          <w:rFonts w:ascii="Times New Roman" w:hAnsi="Times New Roman" w:cs="Times New Roman"/>
          <w:sz w:val="10"/>
          <w:szCs w:val="10"/>
        </w:rPr>
        <w:t xml:space="preserve"> то это может привести к стагфляции.</w:t>
      </w:r>
    </w:p>
    <w:p w:rsidR="00403ACC" w:rsidRPr="009544AF" w:rsidRDefault="00403ACC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9544AF" w:rsidRDefault="009544AF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9544AF" w:rsidRDefault="009544AF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9544AF" w:rsidRDefault="009544AF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9544AF" w:rsidRDefault="009544AF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9544AF" w:rsidRDefault="009544AF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9544AF" w:rsidRDefault="009544AF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9544AF" w:rsidRDefault="009544AF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9544AF" w:rsidRDefault="009544AF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9544AF" w:rsidRDefault="009544AF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9544AF" w:rsidRDefault="009544AF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9544AF" w:rsidRDefault="009544AF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9544AF" w:rsidRDefault="009544AF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9544AF" w:rsidRDefault="009544AF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9544AF" w:rsidRDefault="009544AF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9544AF" w:rsidRDefault="009544AF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9544AF" w:rsidRDefault="009544AF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9544AF" w:rsidRDefault="009544AF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9544AF" w:rsidRDefault="009544AF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9544AF" w:rsidRDefault="009544AF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9544AF" w:rsidRDefault="009544AF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9544AF" w:rsidRDefault="009544AF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9544AF" w:rsidRDefault="009544AF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9544AF" w:rsidRDefault="009544AF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9544AF" w:rsidRDefault="009544AF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9544AF" w:rsidRDefault="009544AF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9544AF" w:rsidRDefault="009544AF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9544AF" w:rsidRDefault="009544AF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9544AF" w:rsidRDefault="009544AF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9544AF" w:rsidRDefault="009544AF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9544AF" w:rsidRDefault="009544AF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9544AF" w:rsidRDefault="009544AF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9544AF" w:rsidRDefault="009544AF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9544AF" w:rsidRDefault="009544AF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9544AF" w:rsidRDefault="009544AF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9544AF" w:rsidRDefault="009544AF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9544AF" w:rsidRDefault="009544AF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9544AF" w:rsidRDefault="009544AF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9544AF" w:rsidRDefault="009544AF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9544AF" w:rsidRDefault="009544AF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9544AF" w:rsidRDefault="009544AF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9544AF" w:rsidRDefault="009544AF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9544AF" w:rsidRDefault="009544AF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9544AF" w:rsidRDefault="009544AF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9544AF" w:rsidRDefault="009544AF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403ACC" w:rsidRPr="009544AF" w:rsidRDefault="00403ACC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  <w:r w:rsidRPr="009544AF">
        <w:rPr>
          <w:rFonts w:ascii="Times New Roman" w:hAnsi="Times New Roman" w:cs="Times New Roman"/>
          <w:b/>
          <w:sz w:val="10"/>
          <w:szCs w:val="10"/>
        </w:rPr>
        <w:lastRenderedPageBreak/>
        <w:t>6.Товарный рынок и рынок труда в классической модели.</w:t>
      </w:r>
      <w:r w:rsidR="004F233D" w:rsidRPr="009544AF">
        <w:rPr>
          <w:rFonts w:ascii="Times New Roman" w:hAnsi="Times New Roman" w:cs="Times New Roman"/>
          <w:b/>
          <w:sz w:val="10"/>
          <w:szCs w:val="10"/>
        </w:rPr>
        <w:t xml:space="preserve"> </w:t>
      </w:r>
    </w:p>
    <w:p w:rsidR="00600A6E" w:rsidRPr="009544AF" w:rsidRDefault="00403ACC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9544AF">
        <w:rPr>
          <w:rFonts w:ascii="Times New Roman" w:hAnsi="Times New Roman" w:cs="Times New Roman"/>
          <w:sz w:val="10"/>
          <w:szCs w:val="10"/>
        </w:rPr>
        <w:t>Рынок товаров и услуг выступают центральным звеном национальной экономики, причём все 4 макроэкономических субъекта выступают на этом рынке одновременно и продавцами и покупателями.</w:t>
      </w:r>
      <w:r w:rsidR="00600A6E" w:rsidRPr="009544AF">
        <w:rPr>
          <w:rFonts w:ascii="Times New Roman" w:hAnsi="Times New Roman" w:cs="Times New Roman"/>
          <w:sz w:val="10"/>
          <w:szCs w:val="10"/>
        </w:rPr>
        <w:t xml:space="preserve"> </w:t>
      </w:r>
    </w:p>
    <w:p w:rsidR="00600A6E" w:rsidRPr="009544AF" w:rsidRDefault="00600A6E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9544AF">
        <w:rPr>
          <w:rFonts w:ascii="Times New Roman" w:hAnsi="Times New Roman" w:cs="Times New Roman"/>
          <w:sz w:val="10"/>
          <w:szCs w:val="10"/>
        </w:rPr>
        <w:t>В соответствии с законом</w:t>
      </w:r>
      <w:proofErr w:type="gramStart"/>
      <w:r w:rsidRPr="009544AF">
        <w:rPr>
          <w:rFonts w:ascii="Times New Roman" w:hAnsi="Times New Roman" w:cs="Times New Roman"/>
          <w:sz w:val="10"/>
          <w:szCs w:val="10"/>
        </w:rPr>
        <w:t xml:space="preserve"> С</w:t>
      </w:r>
      <w:proofErr w:type="gramEnd"/>
      <w:r w:rsidRPr="009544AF">
        <w:rPr>
          <w:rFonts w:ascii="Times New Roman" w:hAnsi="Times New Roman" w:cs="Times New Roman"/>
          <w:sz w:val="10"/>
          <w:szCs w:val="10"/>
        </w:rPr>
        <w:t xml:space="preserve">ея в национальной экономике предполагается равенство национальных доходов и национальных расходов, т.е. автоматическое равенство между </w:t>
      </w:r>
      <w:r w:rsidRPr="009544AF">
        <w:rPr>
          <w:rFonts w:ascii="Times New Roman" w:hAnsi="Times New Roman" w:cs="Times New Roman"/>
          <w:sz w:val="10"/>
          <w:szCs w:val="10"/>
          <w:lang w:val="en-US"/>
        </w:rPr>
        <w:t>AD</w:t>
      </w:r>
      <w:r w:rsidRPr="009544AF">
        <w:rPr>
          <w:rFonts w:ascii="Times New Roman" w:hAnsi="Times New Roman" w:cs="Times New Roman"/>
          <w:sz w:val="10"/>
          <w:szCs w:val="10"/>
        </w:rPr>
        <w:t>=</w:t>
      </w:r>
      <w:r w:rsidRPr="009544AF">
        <w:rPr>
          <w:rFonts w:ascii="Times New Roman" w:hAnsi="Times New Roman" w:cs="Times New Roman"/>
          <w:sz w:val="10"/>
          <w:szCs w:val="10"/>
          <w:lang w:val="en-US"/>
        </w:rPr>
        <w:t>AS</w:t>
      </w:r>
      <w:r w:rsidRPr="009544AF">
        <w:rPr>
          <w:rFonts w:ascii="Times New Roman" w:hAnsi="Times New Roman" w:cs="Times New Roman"/>
          <w:sz w:val="10"/>
          <w:szCs w:val="10"/>
        </w:rPr>
        <w:t xml:space="preserve">. При этом достигается равенство инвестиций и сбережений, так как макроэкономические субъекты заинтересованы в том, чтобы сбережения приносили доход, то владельцы сбережений постараются разместить данные средства на выгодных условиях (т.е. сделать вклады в банк или приобрести ценные бумаги). </w:t>
      </w:r>
    </w:p>
    <w:p w:rsidR="008A4A44" w:rsidRPr="009544AF" w:rsidRDefault="00600A6E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9544AF">
        <w:rPr>
          <w:rFonts w:ascii="Times New Roman" w:hAnsi="Times New Roman" w:cs="Times New Roman"/>
          <w:sz w:val="10"/>
          <w:szCs w:val="10"/>
        </w:rPr>
        <w:t xml:space="preserve">Объём выпуска товаров и услуг будет находиться в зависимости от процентной </w:t>
      </w:r>
      <w:r w:rsidR="008A4A44" w:rsidRPr="009544AF">
        <w:rPr>
          <w:rFonts w:ascii="Times New Roman" w:hAnsi="Times New Roman" w:cs="Times New Roman"/>
          <w:sz w:val="10"/>
          <w:szCs w:val="10"/>
        </w:rPr>
        <w:t>ставки,</w:t>
      </w:r>
      <w:r w:rsidRPr="009544AF">
        <w:rPr>
          <w:rFonts w:ascii="Times New Roman" w:hAnsi="Times New Roman" w:cs="Times New Roman"/>
          <w:sz w:val="10"/>
          <w:szCs w:val="10"/>
        </w:rPr>
        <w:t xml:space="preserve"> так как доля роста объём</w:t>
      </w:r>
      <w:r w:rsidR="008A4A44" w:rsidRPr="009544AF">
        <w:rPr>
          <w:rFonts w:ascii="Times New Roman" w:hAnsi="Times New Roman" w:cs="Times New Roman"/>
          <w:sz w:val="10"/>
          <w:szCs w:val="10"/>
        </w:rPr>
        <w:t>а производства необходимы инвестиции, которые в свою очередь зависят от процентной ставки, т.е. можно сказать, что в классической модели рынок можно отобразить как рынок капитала, где спрос будет представлять инвестиции, а предложение – сбережения. В качестве цены будет выступать процентная ставка (график).</w:t>
      </w:r>
    </w:p>
    <w:p w:rsidR="008A4A44" w:rsidRPr="009544AF" w:rsidRDefault="008A4A44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proofErr w:type="gramStart"/>
      <w:r w:rsidRPr="009544AF">
        <w:rPr>
          <w:rFonts w:ascii="Times New Roman" w:hAnsi="Times New Roman" w:cs="Times New Roman"/>
          <w:sz w:val="10"/>
          <w:szCs w:val="10"/>
        </w:rPr>
        <w:t>Равновесие на товарном рынке может складываться на разных процентных ставок.</w:t>
      </w:r>
      <w:proofErr w:type="gramEnd"/>
      <w:r w:rsidRPr="009544AF">
        <w:rPr>
          <w:rFonts w:ascii="Times New Roman" w:hAnsi="Times New Roman" w:cs="Times New Roman"/>
          <w:sz w:val="10"/>
          <w:szCs w:val="10"/>
        </w:rPr>
        <w:t xml:space="preserve"> Допустим, что рынок находится в состоянии равновесия и на рынке выполняется закон</w:t>
      </w:r>
      <w:proofErr w:type="gramStart"/>
      <w:r w:rsidRPr="009544AF">
        <w:rPr>
          <w:rFonts w:ascii="Times New Roman" w:hAnsi="Times New Roman" w:cs="Times New Roman"/>
          <w:sz w:val="10"/>
          <w:szCs w:val="10"/>
        </w:rPr>
        <w:t xml:space="preserve"> С</w:t>
      </w:r>
      <w:proofErr w:type="gramEnd"/>
      <w:r w:rsidRPr="009544AF">
        <w:rPr>
          <w:rFonts w:ascii="Times New Roman" w:hAnsi="Times New Roman" w:cs="Times New Roman"/>
          <w:sz w:val="10"/>
          <w:szCs w:val="10"/>
        </w:rPr>
        <w:t xml:space="preserve">ея </w:t>
      </w:r>
      <w:r w:rsidRPr="009544AF">
        <w:rPr>
          <w:rFonts w:ascii="Times New Roman" w:hAnsi="Times New Roman" w:cs="Times New Roman"/>
          <w:sz w:val="10"/>
          <w:szCs w:val="10"/>
          <w:lang w:val="en-US"/>
        </w:rPr>
        <w:t>I</w:t>
      </w:r>
      <w:r w:rsidRPr="009544AF">
        <w:rPr>
          <w:rFonts w:ascii="Times New Roman" w:hAnsi="Times New Roman" w:cs="Times New Roman"/>
          <w:sz w:val="10"/>
          <w:szCs w:val="10"/>
        </w:rPr>
        <w:t>(</w:t>
      </w:r>
      <w:r w:rsidRPr="009544AF">
        <w:rPr>
          <w:rFonts w:ascii="Times New Roman" w:hAnsi="Times New Roman" w:cs="Times New Roman"/>
          <w:sz w:val="10"/>
          <w:szCs w:val="10"/>
          <w:lang w:val="en-US"/>
        </w:rPr>
        <w:t>r</w:t>
      </w:r>
      <w:r w:rsidRPr="009544AF">
        <w:rPr>
          <w:rFonts w:ascii="Times New Roman" w:hAnsi="Times New Roman" w:cs="Times New Roman"/>
          <w:sz w:val="10"/>
          <w:szCs w:val="10"/>
        </w:rPr>
        <w:t>)=</w:t>
      </w:r>
      <w:r w:rsidRPr="009544AF">
        <w:rPr>
          <w:rFonts w:ascii="Times New Roman" w:hAnsi="Times New Roman" w:cs="Times New Roman"/>
          <w:sz w:val="10"/>
          <w:szCs w:val="10"/>
          <w:lang w:val="en-US"/>
        </w:rPr>
        <w:t>S</w:t>
      </w:r>
      <w:r w:rsidRPr="009544AF">
        <w:rPr>
          <w:rFonts w:ascii="Times New Roman" w:hAnsi="Times New Roman" w:cs="Times New Roman"/>
          <w:sz w:val="10"/>
          <w:szCs w:val="10"/>
        </w:rPr>
        <w:t>(</w:t>
      </w:r>
      <w:r w:rsidRPr="009544AF">
        <w:rPr>
          <w:rFonts w:ascii="Times New Roman" w:hAnsi="Times New Roman" w:cs="Times New Roman"/>
          <w:sz w:val="10"/>
          <w:szCs w:val="10"/>
          <w:lang w:val="en-US"/>
        </w:rPr>
        <w:t>r</w:t>
      </w:r>
      <w:r w:rsidRPr="009544AF">
        <w:rPr>
          <w:rFonts w:ascii="Times New Roman" w:hAnsi="Times New Roman" w:cs="Times New Roman"/>
          <w:sz w:val="10"/>
          <w:szCs w:val="10"/>
        </w:rPr>
        <w:t>). В этом случаи на графике равновесия можно отобразить следующим образом: (график).</w:t>
      </w:r>
    </w:p>
    <w:p w:rsidR="00C25BBA" w:rsidRPr="009544AF" w:rsidRDefault="008A4A44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9544AF">
        <w:rPr>
          <w:rFonts w:ascii="Times New Roman" w:hAnsi="Times New Roman" w:cs="Times New Roman"/>
          <w:sz w:val="10"/>
          <w:szCs w:val="10"/>
        </w:rPr>
        <w:t xml:space="preserve">В итоге в экономике возникает переизбыток сбережений и наблюдается рост уровня цен. </w:t>
      </w:r>
      <w:r w:rsidR="00C25BBA" w:rsidRPr="009544AF">
        <w:rPr>
          <w:rFonts w:ascii="Times New Roman" w:hAnsi="Times New Roman" w:cs="Times New Roman"/>
          <w:sz w:val="10"/>
          <w:szCs w:val="10"/>
        </w:rPr>
        <w:t xml:space="preserve">Что заставляет банки снижать процентную ставку, вплоть до равновесного уровня. </w:t>
      </w:r>
    </w:p>
    <w:p w:rsidR="00C25BBA" w:rsidRPr="009544AF" w:rsidRDefault="00C25BBA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9544AF">
        <w:rPr>
          <w:rFonts w:ascii="Times New Roman" w:hAnsi="Times New Roman" w:cs="Times New Roman"/>
          <w:sz w:val="10"/>
          <w:szCs w:val="10"/>
        </w:rPr>
        <w:t xml:space="preserve">В случаи если процентная ставка опустится ниже равновесной, то наоборот возникнет повышение спроса на инвестиции при </w:t>
      </w:r>
      <w:proofErr w:type="gramStart"/>
      <w:r w:rsidRPr="009544AF">
        <w:rPr>
          <w:rFonts w:ascii="Times New Roman" w:hAnsi="Times New Roman" w:cs="Times New Roman"/>
          <w:sz w:val="10"/>
          <w:szCs w:val="10"/>
        </w:rPr>
        <w:t>одновременном</w:t>
      </w:r>
      <w:proofErr w:type="gramEnd"/>
      <w:r w:rsidRPr="009544AF">
        <w:rPr>
          <w:rFonts w:ascii="Times New Roman" w:hAnsi="Times New Roman" w:cs="Times New Roman"/>
          <w:sz w:val="10"/>
          <w:szCs w:val="10"/>
        </w:rPr>
        <w:t xml:space="preserve"> нехватке сбережений, что заставит банки повышать процентную ставку, вплоть до равновесного уровня.</w:t>
      </w:r>
    </w:p>
    <w:p w:rsidR="00C25BBA" w:rsidRPr="009544AF" w:rsidRDefault="00C25BBA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9544AF">
        <w:rPr>
          <w:rFonts w:ascii="Times New Roman" w:hAnsi="Times New Roman" w:cs="Times New Roman"/>
          <w:sz w:val="10"/>
          <w:szCs w:val="10"/>
        </w:rPr>
        <w:t>На рынке труда взаимодействует спрос и предложение. Однако следует учитывать, что спрос и предложение на труд имеют особенности: спрос на труд зависит от объёма производства и конечной продукции, в то время как предложение труда зависит от уровня оплаты труда, т.е. от реальной заработной платы. Графически спрос и предложение труда можно отобразить следующим образом: (график).</w:t>
      </w:r>
    </w:p>
    <w:p w:rsidR="00E56D19" w:rsidRPr="009544AF" w:rsidRDefault="00C25BBA" w:rsidP="00C439F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  <w:r w:rsidRPr="009544AF">
        <w:rPr>
          <w:rFonts w:ascii="Times New Roman" w:hAnsi="Times New Roman" w:cs="Times New Roman"/>
          <w:sz w:val="10"/>
          <w:szCs w:val="10"/>
        </w:rPr>
        <w:t>Точка пересечения кривой</w:t>
      </w:r>
      <w:proofErr w:type="gramStart"/>
      <w:r w:rsidRPr="009544AF">
        <w:rPr>
          <w:rFonts w:ascii="Times New Roman" w:hAnsi="Times New Roman" w:cs="Times New Roman"/>
          <w:sz w:val="10"/>
          <w:szCs w:val="10"/>
        </w:rPr>
        <w:t xml:space="preserve"> Е</w:t>
      </w:r>
      <w:proofErr w:type="gramEnd"/>
      <w:r w:rsidRPr="009544AF">
        <w:rPr>
          <w:rFonts w:ascii="Times New Roman" w:hAnsi="Times New Roman" w:cs="Times New Roman"/>
          <w:sz w:val="10"/>
          <w:szCs w:val="10"/>
        </w:rPr>
        <w:t xml:space="preserve"> обозначается состояние равновесия. В этой</w:t>
      </w:r>
      <w:r w:rsidR="00ED1193" w:rsidRPr="009544AF">
        <w:rPr>
          <w:rFonts w:ascii="Times New Roman" w:hAnsi="Times New Roman" w:cs="Times New Roman"/>
          <w:sz w:val="10"/>
          <w:szCs w:val="10"/>
        </w:rPr>
        <w:t xml:space="preserve"> точке сформировалось равновесная заработная плата. При этой заработной плате все желающие работать смогут найти себе рабочее место. Если заработная плата превышает равновесный уровень, то в этом образуется безработица, так как спрос на труд будет снижаться, а предложение возрастёт. Если заработная плата ниже равновесного уровня, то возникнет дефицит рабочей силы, т.е. фирмы согласны нанимать работников за такую сумму, но работники не согласны работать за неё.  </w:t>
      </w:r>
      <w:r w:rsidRPr="009544AF">
        <w:rPr>
          <w:rFonts w:ascii="Times New Roman" w:hAnsi="Times New Roman" w:cs="Times New Roman"/>
          <w:sz w:val="10"/>
          <w:szCs w:val="10"/>
        </w:rPr>
        <w:t xml:space="preserve"> </w:t>
      </w:r>
      <w:r w:rsidR="008A4A44" w:rsidRPr="009544AF">
        <w:rPr>
          <w:rFonts w:ascii="Times New Roman" w:hAnsi="Times New Roman" w:cs="Times New Roman"/>
          <w:sz w:val="10"/>
          <w:szCs w:val="10"/>
        </w:rPr>
        <w:t xml:space="preserve"> </w:t>
      </w:r>
      <w:r w:rsidR="00600A6E" w:rsidRPr="009544AF">
        <w:rPr>
          <w:rFonts w:ascii="Times New Roman" w:hAnsi="Times New Roman" w:cs="Times New Roman"/>
          <w:sz w:val="10"/>
          <w:szCs w:val="10"/>
        </w:rPr>
        <w:t xml:space="preserve">    </w:t>
      </w:r>
      <w:r w:rsidR="004F233D" w:rsidRPr="009544AF">
        <w:rPr>
          <w:rFonts w:ascii="Times New Roman" w:hAnsi="Times New Roman" w:cs="Times New Roman"/>
          <w:b/>
          <w:sz w:val="10"/>
          <w:szCs w:val="10"/>
        </w:rPr>
        <w:t xml:space="preserve">  </w:t>
      </w:r>
      <w:r w:rsidR="00B82A6B" w:rsidRPr="009544AF">
        <w:rPr>
          <w:rFonts w:ascii="Times New Roman" w:hAnsi="Times New Roman" w:cs="Times New Roman"/>
          <w:b/>
          <w:sz w:val="10"/>
          <w:szCs w:val="10"/>
        </w:rPr>
        <w:t xml:space="preserve">  </w:t>
      </w:r>
      <w:r w:rsidR="00804D44" w:rsidRPr="009544AF">
        <w:rPr>
          <w:rFonts w:ascii="Times New Roman" w:hAnsi="Times New Roman" w:cs="Times New Roman"/>
          <w:b/>
          <w:sz w:val="10"/>
          <w:szCs w:val="10"/>
        </w:rPr>
        <w:t xml:space="preserve">     </w:t>
      </w:r>
    </w:p>
    <w:p w:rsidR="0093751C" w:rsidRPr="009544AF" w:rsidRDefault="0093751C" w:rsidP="002C4BD9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2C4BD9" w:rsidRPr="009544AF" w:rsidRDefault="0093751C" w:rsidP="002C4BD9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9544AF">
        <w:rPr>
          <w:rFonts w:ascii="Times New Roman" w:hAnsi="Times New Roman" w:cs="Times New Roman"/>
          <w:sz w:val="10"/>
          <w:szCs w:val="10"/>
        </w:rPr>
        <w:t xml:space="preserve"> </w:t>
      </w:r>
      <w:r w:rsidR="00551AB7" w:rsidRPr="009544AF">
        <w:rPr>
          <w:rFonts w:ascii="Times New Roman" w:hAnsi="Times New Roman" w:cs="Times New Roman"/>
          <w:sz w:val="10"/>
          <w:szCs w:val="10"/>
        </w:rPr>
        <w:t xml:space="preserve">  </w:t>
      </w:r>
    </w:p>
    <w:p w:rsidR="002C4BD9" w:rsidRPr="009544AF" w:rsidRDefault="002C4BD9">
      <w:pPr>
        <w:rPr>
          <w:rFonts w:ascii="Times New Roman" w:hAnsi="Times New Roman" w:cs="Times New Roman"/>
          <w:b/>
          <w:sz w:val="10"/>
          <w:szCs w:val="10"/>
        </w:rPr>
      </w:pPr>
    </w:p>
    <w:sectPr w:rsidR="002C4BD9" w:rsidRPr="009544AF" w:rsidSect="009544AF">
      <w:pgSz w:w="11906" w:h="16838"/>
      <w:pgMar w:top="1134" w:right="850" w:bottom="1134" w:left="1701" w:header="708" w:footer="708" w:gutter="0"/>
      <w:cols w:num="3" w:space="68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4BD9"/>
    <w:rsid w:val="000A7497"/>
    <w:rsid w:val="001454A6"/>
    <w:rsid w:val="001B0934"/>
    <w:rsid w:val="002A1626"/>
    <w:rsid w:val="002C4BD9"/>
    <w:rsid w:val="002F5B4E"/>
    <w:rsid w:val="003E4051"/>
    <w:rsid w:val="00403ACC"/>
    <w:rsid w:val="00424063"/>
    <w:rsid w:val="004F233D"/>
    <w:rsid w:val="005067E5"/>
    <w:rsid w:val="00551AB7"/>
    <w:rsid w:val="00600A6E"/>
    <w:rsid w:val="00681F66"/>
    <w:rsid w:val="006F532B"/>
    <w:rsid w:val="00733010"/>
    <w:rsid w:val="00797637"/>
    <w:rsid w:val="00804D44"/>
    <w:rsid w:val="008A4A44"/>
    <w:rsid w:val="00921779"/>
    <w:rsid w:val="0093751C"/>
    <w:rsid w:val="009544AF"/>
    <w:rsid w:val="00A03158"/>
    <w:rsid w:val="00A5039C"/>
    <w:rsid w:val="00B82A6B"/>
    <w:rsid w:val="00C25BBA"/>
    <w:rsid w:val="00C439FD"/>
    <w:rsid w:val="00D56E0E"/>
    <w:rsid w:val="00E16573"/>
    <w:rsid w:val="00E56D19"/>
    <w:rsid w:val="00ED1193"/>
    <w:rsid w:val="00F04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7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336E7-98D5-47D3-956F-B0BCCB7B4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1</Pages>
  <Words>1804</Words>
  <Characters>10289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2009-01-05T15:05:00Z</cp:lastPrinted>
  <dcterms:created xsi:type="dcterms:W3CDTF">2009-01-04T13:12:00Z</dcterms:created>
  <dcterms:modified xsi:type="dcterms:W3CDTF">2009-01-05T15:06:00Z</dcterms:modified>
</cp:coreProperties>
</file>